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25354C" w:rsidP="00E46E4F">
      <w:pPr>
        <w:pStyle w:val="Header"/>
        <w:tabs>
          <w:tab w:val="clear" w:pos="4320"/>
          <w:tab w:val="clear" w:pos="8640"/>
          <w:tab w:val="right" w:pos="10260"/>
        </w:tabs>
        <w:spacing w:after="0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AB75EC" w:rsidRPr="00C723BE" w:rsidRDefault="00A37BF2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Образац</w:t>
                  </w:r>
                  <w:r w:rsidR="00CA16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РЕМИТ</w:t>
                  </w:r>
                  <w:r w:rsidR="00CA16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="00AB75EC">
                    <w:rPr>
                      <w:sz w:val="20"/>
                      <w:szCs w:val="20"/>
                    </w:rPr>
                    <w:t>-</w:t>
                  </w:r>
                  <w:r w:rsidR="00E121BC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A37BF2">
        <w:rPr>
          <w:rFonts w:cs="Arial"/>
          <w:i/>
          <w:sz w:val="20"/>
          <w:szCs w:val="20"/>
        </w:rPr>
        <w:t>Босна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A37BF2">
        <w:rPr>
          <w:rFonts w:cs="Arial"/>
          <w:i/>
          <w:sz w:val="20"/>
          <w:szCs w:val="20"/>
        </w:rPr>
        <w:t>и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A37BF2">
        <w:rPr>
          <w:rFonts w:cs="Arial"/>
          <w:i/>
          <w:sz w:val="20"/>
          <w:szCs w:val="20"/>
        </w:rPr>
        <w:t>Херцеговина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A37BF2" w:rsidP="00AB75EC">
      <w:pPr>
        <w:pStyle w:val="Head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ДРЖАВНА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РЕГУЛАТОРНА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КОМИСИЈА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ЗА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ЕЛЕКТРИЧНУ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ЕНЕРГИЈУ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7E0AA3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7A7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1B7984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A37BF2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ПРИЈАВА</w:t>
            </w:r>
          </w:p>
          <w:p w:rsidR="0092196E" w:rsidRPr="0092196E" w:rsidRDefault="00A37BF2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t>коришћења</w:t>
            </w:r>
            <w:r w:rsidR="00E121BC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изузећа</w:t>
            </w:r>
            <w:r w:rsidR="00E121BC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од</w:t>
            </w:r>
            <w:r w:rsidR="00E121BC" w:rsidRPr="003F53AC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забрана</w:t>
            </w:r>
            <w:r w:rsidR="00E121BC" w:rsidRPr="003F53AC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коришћења</w:t>
            </w:r>
            <w:r w:rsidR="00DB2792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и</w:t>
            </w:r>
            <w:r w:rsidR="00DB2792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откривања</w:t>
            </w:r>
            <w:r w:rsidR="00DB2792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повлашћених</w:t>
            </w:r>
            <w:r w:rsidR="00E121BC" w:rsidRPr="003F53AC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информација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1B7984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E121BC" w:rsidRDefault="00A37BF2" w:rsidP="00E121BC">
            <w:pPr>
              <w:rPr>
                <w:color w:val="A6A6A6"/>
                <w:sz w:val="20"/>
              </w:rPr>
            </w:pPr>
            <w:r>
              <w:rPr>
                <w:color w:val="A6A6A6"/>
                <w:sz w:val="20"/>
                <w:u w:val="single"/>
              </w:rPr>
              <w:t>Напомена</w:t>
            </w:r>
            <w:r w:rsidR="005930BC" w:rsidRPr="00CA4B85">
              <w:rPr>
                <w:color w:val="A6A6A6"/>
                <w:sz w:val="20"/>
              </w:rPr>
              <w:t>:</w:t>
            </w:r>
            <w:r w:rsidR="005930BC" w:rsidRPr="004629E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чланом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 w:rsidR="00E121BC">
              <w:rPr>
                <w:color w:val="A6A6A6"/>
                <w:sz w:val="20"/>
              </w:rPr>
              <w:t xml:space="preserve">5. </w:t>
            </w:r>
            <w:r>
              <w:rPr>
                <w:color w:val="A6A6A6"/>
                <w:sz w:val="20"/>
              </w:rPr>
              <w:t>Правилника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интегритету</w:t>
            </w:r>
            <w:r w:rsidR="00DB2792" w:rsidRPr="00DB279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транспарентности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велепродајног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електричне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енергије</w:t>
            </w:r>
            <w:r w:rsidR="00E121BC">
              <w:rPr>
                <w:color w:val="A6A6A6"/>
                <w:sz w:val="20"/>
              </w:rPr>
              <w:t xml:space="preserve"> </w:t>
            </w:r>
            <w:r w:rsidR="00E121BC" w:rsidRPr="003F53AC">
              <w:rPr>
                <w:color w:val="A6A6A6"/>
                <w:sz w:val="20"/>
              </w:rPr>
              <w:t>(“</w:t>
            </w:r>
            <w:r>
              <w:rPr>
                <w:color w:val="A6A6A6"/>
                <w:sz w:val="20"/>
              </w:rPr>
              <w:t>Службени</w:t>
            </w:r>
            <w:r w:rsidR="00E121BC" w:rsidRPr="003F53A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гласник</w:t>
            </w:r>
            <w:r w:rsidR="00E121BC" w:rsidRPr="003F53A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БиХ</w:t>
            </w:r>
            <w:r w:rsidR="00E121BC" w:rsidRPr="003F53AC">
              <w:rPr>
                <w:color w:val="A6A6A6"/>
                <w:sz w:val="20"/>
              </w:rPr>
              <w:t xml:space="preserve">”, </w:t>
            </w:r>
            <w:r>
              <w:rPr>
                <w:color w:val="A6A6A6"/>
                <w:sz w:val="20"/>
              </w:rPr>
              <w:t>број</w:t>
            </w:r>
            <w:r w:rsidR="00E121BC" w:rsidRPr="003F53AC">
              <w:rPr>
                <w:color w:val="A6A6A6"/>
                <w:sz w:val="20"/>
              </w:rPr>
              <w:t xml:space="preserve"> 28/20), </w:t>
            </w:r>
            <w:r>
              <w:rPr>
                <w:color w:val="A6A6A6"/>
                <w:sz w:val="20"/>
              </w:rPr>
              <w:t>забрана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трговања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повлашћеним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информацијама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се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не примијењује на оператора преносног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система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при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куповини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електричне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енергије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ради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обезбјеђивања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сигурног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поузданог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рада</w:t>
            </w:r>
            <w:r w:rsidR="00882127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система</w:t>
            </w:r>
            <w:r w:rsidR="00882127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882127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882127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882127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његовим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обавезама</w:t>
            </w:r>
            <w:r w:rsidR="007B5D44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које</w:t>
            </w:r>
            <w:r w:rsidR="007B5D44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се</w:t>
            </w:r>
            <w:r w:rsidR="007B5D44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односе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обезбјеђивање</w:t>
            </w:r>
            <w:r w:rsidR="00DB279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доступности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помоћних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системских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услуга</w:t>
            </w:r>
            <w:r w:rsidR="00E121BC">
              <w:rPr>
                <w:color w:val="A6A6A6"/>
                <w:sz w:val="20"/>
              </w:rPr>
              <w:t>.</w:t>
            </w:r>
          </w:p>
          <w:p w:rsidR="005930BC" w:rsidRDefault="00A37BF2" w:rsidP="00E121BC">
            <w:pPr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Учесници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тржишту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који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користе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такво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изузеће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треба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да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користе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овај</w:t>
            </w:r>
            <w:r w:rsidR="00E121BC" w:rsidRPr="00C5089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образац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пријаву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изузећа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Државној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регулаторној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комисији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електричну</w:t>
            </w:r>
            <w:r w:rsidR="00E121BC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енергију</w:t>
            </w:r>
            <w:r w:rsidR="00E121BC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ДЕРК</w:t>
            </w:r>
            <w:r w:rsidR="00E121BC">
              <w:rPr>
                <w:color w:val="A6A6A6"/>
                <w:sz w:val="20"/>
              </w:rPr>
              <w:t>).</w:t>
            </w:r>
          </w:p>
          <w:p w:rsidR="00703E2B" w:rsidRPr="004F4FE1" w:rsidRDefault="00703E2B" w:rsidP="00943132">
            <w:pPr>
              <w:ind w:left="57" w:right="57"/>
            </w:pPr>
          </w:p>
        </w:tc>
      </w:tr>
      <w:tr w:rsidR="005930BC" w:rsidTr="001B7984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A37BF2" w:rsidP="00CA1666">
            <w:pPr>
              <w:spacing w:before="120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ПОДНОСИЛАЦ</w:t>
            </w:r>
            <w:r w:rsidR="001E121B" w:rsidRPr="00CA1666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ПРИЈАВЕ</w:t>
            </w:r>
          </w:p>
        </w:tc>
      </w:tr>
      <w:tr w:rsidR="005930BC" w:rsidRPr="00B0551E" w:rsidTr="001B7984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E752E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E752E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25354C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  <w:r w:rsidR="003E752E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E752E" w:rsidRPr="00AB75EC">
              <w:rPr>
                <w:b/>
              </w:rPr>
            </w:r>
            <w:r w:rsidR="003E752E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E752E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A37BF2">
              <w:rPr>
                <w:i/>
                <w:sz w:val="18"/>
                <w:szCs w:val="18"/>
              </w:rPr>
              <w:t>Назив</w:t>
            </w:r>
            <w:r w:rsidRPr="00AB75EC">
              <w:rPr>
                <w:i/>
                <w:sz w:val="18"/>
                <w:szCs w:val="18"/>
              </w:rPr>
              <w:t>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E752E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E752E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25354C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3E752E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E752E" w:rsidRPr="00AB75EC">
              <w:rPr>
                <w:b/>
              </w:rPr>
            </w:r>
            <w:r w:rsidR="003E752E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E752E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A37BF2">
              <w:rPr>
                <w:i/>
                <w:sz w:val="18"/>
                <w:szCs w:val="18"/>
              </w:rPr>
              <w:t>Адреса</w:t>
            </w:r>
            <w:r w:rsidRPr="00AB75E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A37BF2" w:rsidP="004629E3">
            <w:pPr>
              <w:ind w:left="57" w:right="57"/>
              <w:jc w:val="center"/>
            </w:pPr>
            <w:r>
              <w:t>МП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25354C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5" o:spid="_x0000_s1028" style="position:absolute;left:0;text-align:left;z-index:251663360;visibility:visible;mso-wrap-distance-top:-6e-5mm;mso-wrap-distance-bottom:-6e-5mm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</w:pic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A37BF2">
              <w:rPr>
                <w:i/>
                <w:sz w:val="18"/>
                <w:szCs w:val="18"/>
              </w:rPr>
              <w:t>Потпис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37BF2">
              <w:rPr>
                <w:i/>
                <w:sz w:val="18"/>
                <w:szCs w:val="18"/>
              </w:rPr>
              <w:t>одговорног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37BF2">
              <w:rPr>
                <w:i/>
                <w:sz w:val="18"/>
                <w:szCs w:val="18"/>
              </w:rPr>
              <w:t>лица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25354C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4" o:spid="_x0000_s1027" style="position:absolute;left:0;text-align:left;z-index:251661312;visibility:visible;mso-wrap-distance-top:-6e-5mm;mso-wrap-distance-bottom:-6e-5mm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</w:pict>
            </w:r>
            <w:r w:rsidR="003E752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E752E">
              <w:rPr>
                <w:b/>
              </w:rPr>
            </w:r>
            <w:r w:rsidR="003E752E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E752E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</w:t>
            </w:r>
            <w:r w:rsidR="00A37BF2">
              <w:rPr>
                <w:i/>
                <w:sz w:val="18"/>
                <w:szCs w:val="18"/>
                <w:lang w:val="pl-PL"/>
              </w:rPr>
              <w:t>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A37BF2">
              <w:rPr>
                <w:i/>
                <w:sz w:val="18"/>
                <w:szCs w:val="18"/>
                <w:lang w:val="pl-PL"/>
              </w:rPr>
              <w:t>и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A37BF2">
              <w:rPr>
                <w:i/>
                <w:sz w:val="18"/>
                <w:szCs w:val="18"/>
                <w:lang w:val="pl-PL"/>
              </w:rPr>
              <w:t>презиме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A37BF2">
              <w:rPr>
                <w:i/>
                <w:sz w:val="18"/>
                <w:szCs w:val="18"/>
                <w:lang w:val="pl-PL"/>
              </w:rPr>
              <w:t>одговорног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 w:rsidR="00A37BF2">
              <w:rPr>
                <w:i/>
                <w:sz w:val="18"/>
                <w:szCs w:val="18"/>
                <w:lang w:val="pl-PL"/>
              </w:rPr>
              <w:t>лица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1B7984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A37BF2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А</w:t>
            </w:r>
            <w:r w:rsidR="00CA1666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sz w:val="28"/>
                <w:szCs w:val="28"/>
                <w:lang w:val="de-DE"/>
              </w:rPr>
              <w:t>ОПШТЕ</w:t>
            </w:r>
            <w:r w:rsidR="00CA1666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ИНФОРМАЦИЈЕ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A37BF2" w:rsidP="004D51B6">
            <w:pPr>
              <w:spacing w:before="60" w:after="60"/>
              <w:jc w:val="left"/>
              <w:rPr>
                <w:lang w:val="de-DE"/>
              </w:rPr>
            </w:pPr>
            <w:r>
              <w:t>Назив</w:t>
            </w:r>
            <w:r w:rsidR="00AE47E1">
              <w:t xml:space="preserve"> </w:t>
            </w:r>
            <w:r>
              <w:t>и</w:t>
            </w:r>
            <w:r w:rsidR="00AE47E1">
              <w:t xml:space="preserve"> </w:t>
            </w:r>
            <w:r>
              <w:t>адреса</w:t>
            </w:r>
            <w:r w:rsidR="00AE47E1">
              <w:t xml:space="preserve"> </w:t>
            </w:r>
            <w:r>
              <w:t>подносиоца</w:t>
            </w:r>
            <w:r w:rsidR="00AE47E1">
              <w:t xml:space="preserve"> </w:t>
            </w:r>
            <w:r>
              <w:t>пријаве</w:t>
            </w:r>
          </w:p>
        </w:tc>
        <w:tc>
          <w:tcPr>
            <w:tcW w:w="4961" w:type="dxa"/>
            <w:vAlign w:val="center"/>
          </w:tcPr>
          <w:p w:rsidR="00AE47E1" w:rsidRPr="00262550" w:rsidRDefault="003E752E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A37BF2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Особа</w:t>
            </w:r>
            <w:r w:rsidR="007B5D44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7B5D44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представља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страну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врши</w:t>
            </w:r>
            <w:r w:rsidR="00AE47E1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пријаву</w:t>
            </w:r>
            <w:r w:rsidR="007B5D44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7B5D44">
              <w:rPr>
                <w:lang w:val="de-DE"/>
              </w:rPr>
              <w:t xml:space="preserve"> </w:t>
            </w:r>
            <w:r>
              <w:rPr>
                <w:lang w:val="de-DE"/>
              </w:rPr>
              <w:t>њени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DB2792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детаљи</w:t>
            </w:r>
            <w:r w:rsidR="00DB2792">
              <w:rPr>
                <w:lang w:val="de-DE"/>
              </w:rPr>
              <w:t xml:space="preserve"> (</w:t>
            </w:r>
            <w:r>
              <w:rPr>
                <w:lang w:val="de-DE"/>
              </w:rPr>
              <w:t>телефон</w:t>
            </w:r>
            <w:r w:rsidR="00DB2792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DB2792">
              <w:rPr>
                <w:lang w:val="de-DE"/>
              </w:rPr>
              <w:t xml:space="preserve"> </w:t>
            </w:r>
            <w:r w:rsidR="00E46E4F">
              <w:rPr>
                <w:lang w:val="de-DE"/>
              </w:rPr>
              <w:t>имејл</w:t>
            </w:r>
            <w:r w:rsidR="00AE47E1" w:rsidRPr="007F0A3D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AE47E1" w:rsidRPr="00262550" w:rsidRDefault="003E752E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A37BF2" w:rsidP="00D059AC">
            <w:pPr>
              <w:spacing w:before="60" w:after="0"/>
              <w:jc w:val="left"/>
            </w:pPr>
            <w:r>
              <w:rPr>
                <w:lang w:val="de-DE"/>
              </w:rPr>
              <w:t>Категорија</w:t>
            </w:r>
            <w:r w:rsidR="00AE47E1" w:rsidRPr="008E2A83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подносиоца</w:t>
            </w:r>
            <w:r w:rsidR="00AE47E1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пријаве</w:t>
            </w:r>
            <w:r w:rsidR="00CA1666" w:rsidRPr="007F0A3D">
              <w:t>:</w:t>
            </w:r>
          </w:p>
          <w:p w:rsidR="00AE47E1" w:rsidRPr="00556ECB" w:rsidRDefault="00A37BF2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произвођач</w:t>
            </w:r>
            <w:r w:rsidR="00AE47E1" w:rsidRPr="00556ECB">
              <w:t xml:space="preserve"> </w:t>
            </w:r>
            <w:r>
              <w:t>електричне</w:t>
            </w:r>
            <w:r w:rsidR="00AE47E1" w:rsidRPr="00556ECB">
              <w:t xml:space="preserve"> </w:t>
            </w:r>
            <w:r>
              <w:t>енергије</w:t>
            </w:r>
          </w:p>
          <w:p w:rsidR="00AE47E1" w:rsidRPr="00556ECB" w:rsidRDefault="00A37BF2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оператор</w:t>
            </w:r>
            <w:r w:rsidR="00AE47E1" w:rsidRPr="00556ECB">
              <w:t xml:space="preserve"> </w:t>
            </w:r>
            <w:r>
              <w:t>пријеносног</w:t>
            </w:r>
            <w:r w:rsidR="00AE47E1" w:rsidRPr="00556ECB">
              <w:t xml:space="preserve"> </w:t>
            </w:r>
            <w:r>
              <w:t>система</w:t>
            </w:r>
          </w:p>
          <w:p w:rsidR="00AE47E1" w:rsidRPr="00AE47E1" w:rsidRDefault="00A37BF2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остало</w:t>
            </w:r>
            <w:r w:rsidR="00AE47E1" w:rsidRPr="00556ECB">
              <w:t xml:space="preserve"> [</w:t>
            </w:r>
            <w:r>
              <w:t>описати</w:t>
            </w:r>
            <w:r w:rsidR="00AE47E1" w:rsidRPr="00556ECB">
              <w:t>]</w:t>
            </w:r>
          </w:p>
        </w:tc>
        <w:tc>
          <w:tcPr>
            <w:tcW w:w="4961" w:type="dxa"/>
            <w:vAlign w:val="center"/>
          </w:tcPr>
          <w:p w:rsidR="00CA1666" w:rsidRPr="00262550" w:rsidRDefault="003E752E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E46E4F" w:rsidP="00DB2792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адреса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Државне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регулаторне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комисије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за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електричну</w:t>
            </w:r>
            <w:r w:rsidR="00CA1666" w:rsidRPr="004C2CD6">
              <w:rPr>
                <w:lang w:val="de-DE"/>
              </w:rPr>
              <w:t xml:space="preserve"> </w:t>
            </w:r>
            <w:r w:rsidR="00A37BF2">
              <w:rPr>
                <w:lang w:val="de-DE"/>
              </w:rPr>
              <w:t>енергију</w:t>
            </w:r>
          </w:p>
        </w:tc>
        <w:tc>
          <w:tcPr>
            <w:tcW w:w="4961" w:type="dxa"/>
            <w:vAlign w:val="center"/>
          </w:tcPr>
          <w:p w:rsidR="00CA1666" w:rsidRPr="00262550" w:rsidRDefault="00A37BF2" w:rsidP="004D51B6">
            <w:pPr>
              <w:spacing w:before="60" w:after="60"/>
              <w:rPr>
                <w:lang w:val="de-DE"/>
              </w:rPr>
            </w:pPr>
            <w:r w:rsidRPr="00A37BF2">
              <w:rPr>
                <w:lang w:val="de-DE"/>
              </w:rPr>
              <w:t>info</w:t>
            </w:r>
            <w:r w:rsidR="00CA1666" w:rsidRPr="00A37BF2">
              <w:rPr>
                <w:lang w:val="de-DE"/>
              </w:rPr>
              <w:t>@</w:t>
            </w:r>
            <w:r w:rsidRPr="00A37BF2">
              <w:rPr>
                <w:lang w:val="de-DE"/>
              </w:rPr>
              <w:t>derk</w:t>
            </w:r>
            <w:r w:rsidR="00CA1666" w:rsidRPr="00A37BF2">
              <w:rPr>
                <w:lang w:val="de-DE"/>
              </w:rPr>
              <w:t>.</w:t>
            </w:r>
            <w:r w:rsidRPr="00A37BF2">
              <w:rPr>
                <w:lang w:val="de-DE"/>
              </w:rPr>
              <w:t>ba</w:t>
            </w:r>
            <w:r w:rsidR="00CA1666">
              <w:rPr>
                <w:lang w:val="de-DE"/>
              </w:rPr>
              <w:t xml:space="preserve"> </w:t>
            </w:r>
          </w:p>
        </w:tc>
      </w:tr>
      <w:tr w:rsidR="005930BC" w:rsidTr="001B7984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A37BF2" w:rsidP="00CA1666">
            <w:pPr>
              <w:spacing w:before="60" w:after="60"/>
              <w:jc w:val="left"/>
              <w:rPr>
                <w:lang w:val="de-DE"/>
              </w:rPr>
            </w:pPr>
            <w:r>
              <w:t>Датум</w:t>
            </w:r>
            <w:r w:rsidR="005930BC" w:rsidRPr="004E656B">
              <w:t xml:space="preserve"> </w:t>
            </w:r>
            <w:r>
              <w:t>подношења</w:t>
            </w:r>
          </w:p>
        </w:tc>
        <w:tc>
          <w:tcPr>
            <w:tcW w:w="4961" w:type="dxa"/>
            <w:vAlign w:val="center"/>
          </w:tcPr>
          <w:p w:rsidR="005930BC" w:rsidRPr="00262550" w:rsidRDefault="003E752E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A37BF2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Остале</w:t>
            </w:r>
            <w:r w:rsidR="00CA1666" w:rsidRPr="005A63E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CA1666" w:rsidRPr="005A63EC">
              <w:rPr>
                <w:lang w:val="de-DE"/>
              </w:rPr>
              <w:t xml:space="preserve"> (</w:t>
            </w:r>
            <w:r>
              <w:rPr>
                <w:lang w:val="de-DE"/>
              </w:rPr>
              <w:t>по</w:t>
            </w:r>
            <w:r w:rsidR="00CA1666" w:rsidRPr="005A63E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потреби</w:t>
            </w:r>
            <w:r w:rsidR="00CA1666" w:rsidRPr="005A63E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CA1666" w:rsidRPr="00262550" w:rsidRDefault="003E752E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A37BF2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A37BF2" w:rsidRDefault="00A37BF2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Б</w:t>
            </w:r>
            <w:r w:rsidR="00D059AC" w:rsidRPr="00A37BF2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caps/>
                <w:sz w:val="28"/>
                <w:szCs w:val="28"/>
                <w:lang w:val="de-DE"/>
              </w:rPr>
              <w:t>Информације</w:t>
            </w:r>
            <w:r w:rsidR="00D059AC" w:rsidRPr="00A37BF2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о</w:t>
            </w:r>
            <w:r w:rsidR="00D059AC" w:rsidRPr="00A37BF2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предметним</w:t>
            </w:r>
            <w:r w:rsidR="00E121BC" w:rsidRPr="00A37BF2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повлашћеним</w:t>
            </w:r>
            <w:r w:rsidR="00AE47E1" w:rsidRPr="00A37BF2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информацијама</w:t>
            </w:r>
          </w:p>
        </w:tc>
      </w:tr>
    </w:tbl>
    <w:p w:rsidR="00CA1666" w:rsidRPr="00A37BF2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RPr="00A37BF2" w:rsidTr="001B7984">
        <w:trPr>
          <w:trHeight w:val="397"/>
        </w:trPr>
        <w:tc>
          <w:tcPr>
            <w:tcW w:w="4565" w:type="dxa"/>
            <w:vAlign w:val="center"/>
          </w:tcPr>
          <w:p w:rsidR="00CA1666" w:rsidRPr="00A37BF2" w:rsidRDefault="00A37BF2" w:rsidP="00D059AC">
            <w:pPr>
              <w:spacing w:before="60" w:after="60"/>
              <w:jc w:val="left"/>
            </w:pPr>
            <w:r>
              <w:t>Назив</w:t>
            </w:r>
            <w:r w:rsidR="00AE47E1" w:rsidRPr="00A37BF2">
              <w:t xml:space="preserve"> </w:t>
            </w:r>
            <w:r>
              <w:t>постројења</w:t>
            </w:r>
          </w:p>
        </w:tc>
        <w:tc>
          <w:tcPr>
            <w:tcW w:w="4961" w:type="dxa"/>
            <w:vAlign w:val="center"/>
          </w:tcPr>
          <w:p w:rsidR="00CA1666" w:rsidRPr="00A37BF2" w:rsidRDefault="003E752E" w:rsidP="004D51B6">
            <w:pPr>
              <w:spacing w:before="60" w:after="60"/>
              <w:rPr>
                <w:lang w:val="de-DE"/>
              </w:rPr>
            </w:pPr>
            <w:r w:rsidRPr="00A37B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A37BF2">
              <w:rPr>
                <w:b/>
              </w:rPr>
              <w:instrText xml:space="preserve"> FORMTEXT </w:instrText>
            </w:r>
            <w:r w:rsidRPr="00A37BF2">
              <w:rPr>
                <w:b/>
              </w:rPr>
            </w:r>
            <w:r w:rsidRPr="00A37BF2">
              <w:rPr>
                <w:b/>
              </w:rPr>
              <w:fldChar w:fldCharType="separate"/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Pr="00A37BF2">
              <w:rPr>
                <w:b/>
              </w:rPr>
              <w:fldChar w:fldCharType="end"/>
            </w:r>
          </w:p>
        </w:tc>
      </w:tr>
      <w:tr w:rsidR="00CA1666" w:rsidRPr="00A37BF2" w:rsidTr="001B7984">
        <w:trPr>
          <w:trHeight w:val="397"/>
        </w:trPr>
        <w:tc>
          <w:tcPr>
            <w:tcW w:w="4565" w:type="dxa"/>
            <w:vAlign w:val="center"/>
          </w:tcPr>
          <w:p w:rsidR="00CA1666" w:rsidRPr="00A37BF2" w:rsidRDefault="00A37BF2" w:rsidP="004D51B6">
            <w:pPr>
              <w:spacing w:before="60" w:after="60"/>
              <w:jc w:val="left"/>
            </w:pPr>
            <w:r>
              <w:t>Инсталисани</w:t>
            </w:r>
            <w:r w:rsidR="00AE47E1" w:rsidRPr="00A37BF2">
              <w:t xml:space="preserve"> </w:t>
            </w:r>
            <w:r>
              <w:t>капацитет</w:t>
            </w:r>
            <w:r w:rsidR="00AE47E1" w:rsidRPr="00A37BF2">
              <w:t xml:space="preserve"> </w:t>
            </w:r>
            <w:r>
              <w:t>постројења</w:t>
            </w:r>
          </w:p>
        </w:tc>
        <w:tc>
          <w:tcPr>
            <w:tcW w:w="4961" w:type="dxa"/>
            <w:vAlign w:val="center"/>
          </w:tcPr>
          <w:p w:rsidR="00CA1666" w:rsidRPr="00A37BF2" w:rsidRDefault="003E752E" w:rsidP="004D51B6">
            <w:pPr>
              <w:spacing w:before="60" w:after="60"/>
              <w:rPr>
                <w:lang w:val="de-DE"/>
              </w:rPr>
            </w:pPr>
            <w:r w:rsidRPr="00A37B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A37BF2">
              <w:rPr>
                <w:b/>
              </w:rPr>
              <w:instrText xml:space="preserve"> FORMTEXT </w:instrText>
            </w:r>
            <w:r w:rsidRPr="00A37BF2">
              <w:rPr>
                <w:b/>
              </w:rPr>
            </w:r>
            <w:r w:rsidRPr="00A37BF2">
              <w:rPr>
                <w:b/>
              </w:rPr>
              <w:fldChar w:fldCharType="separate"/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="00CA1666" w:rsidRPr="00A37BF2">
              <w:rPr>
                <w:b/>
                <w:noProof/>
              </w:rPr>
              <w:t> </w:t>
            </w:r>
            <w:r w:rsidRPr="00A37BF2">
              <w:rPr>
                <w:b/>
              </w:rPr>
              <w:fldChar w:fldCharType="end"/>
            </w:r>
          </w:p>
        </w:tc>
      </w:tr>
      <w:tr w:rsidR="00AE47E1" w:rsidRPr="00A37BF2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37BF2" w:rsidRDefault="00A37BF2" w:rsidP="00AE47E1">
            <w:pPr>
              <w:spacing w:before="60" w:after="60"/>
              <w:jc w:val="left"/>
            </w:pPr>
            <w:r>
              <w:t>Нерасположиви</w:t>
            </w:r>
            <w:r w:rsidR="00AE47E1" w:rsidRPr="00A37BF2">
              <w:t xml:space="preserve"> </w:t>
            </w:r>
            <w:r>
              <w:t>капацитет</w:t>
            </w:r>
          </w:p>
        </w:tc>
        <w:tc>
          <w:tcPr>
            <w:tcW w:w="4961" w:type="dxa"/>
            <w:vAlign w:val="center"/>
          </w:tcPr>
          <w:p w:rsidR="00AE47E1" w:rsidRPr="00A37BF2" w:rsidRDefault="003E752E" w:rsidP="00AE47E1">
            <w:pPr>
              <w:spacing w:before="60" w:after="60"/>
              <w:rPr>
                <w:lang w:val="de-DE"/>
              </w:rPr>
            </w:pPr>
            <w:r w:rsidRPr="00A37B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A37BF2">
              <w:rPr>
                <w:b/>
              </w:rPr>
              <w:instrText xml:space="preserve"> FORMTEXT </w:instrText>
            </w:r>
            <w:r w:rsidRPr="00A37BF2">
              <w:rPr>
                <w:b/>
              </w:rPr>
            </w:r>
            <w:r w:rsidRPr="00A37BF2">
              <w:rPr>
                <w:b/>
              </w:rPr>
              <w:fldChar w:fldCharType="separate"/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Pr="00A37BF2">
              <w:rPr>
                <w:b/>
              </w:rPr>
              <w:fldChar w:fldCharType="end"/>
            </w:r>
          </w:p>
        </w:tc>
      </w:tr>
      <w:tr w:rsidR="00AE47E1" w:rsidRPr="00A37BF2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37BF2" w:rsidRDefault="00A37BF2" w:rsidP="00AE47E1">
            <w:pPr>
              <w:spacing w:before="60" w:after="60"/>
              <w:jc w:val="left"/>
            </w:pPr>
            <w:r>
              <w:t>Датуми</w:t>
            </w:r>
            <w:r w:rsidR="00AE47E1" w:rsidRPr="00A37BF2">
              <w:t xml:space="preserve">, </w:t>
            </w:r>
            <w:r>
              <w:t>укључујући</w:t>
            </w:r>
            <w:r w:rsidR="00AE47E1" w:rsidRPr="00A37BF2">
              <w:t xml:space="preserve"> </w:t>
            </w:r>
            <w:r>
              <w:t>сате</w:t>
            </w:r>
            <w:r w:rsidR="00AE47E1" w:rsidRPr="00A37BF2">
              <w:t xml:space="preserve">, </w:t>
            </w:r>
            <w:r>
              <w:t>непланираних</w:t>
            </w:r>
            <w:r w:rsidR="00AE47E1" w:rsidRPr="00A37BF2">
              <w:t xml:space="preserve"> </w:t>
            </w:r>
            <w:r>
              <w:t>прекида</w:t>
            </w:r>
            <w:r w:rsidR="00AE47E1" w:rsidRPr="00A37BF2">
              <w:t xml:space="preserve"> </w:t>
            </w:r>
            <w:r>
              <w:t>рада</w:t>
            </w:r>
            <w:r w:rsidR="00AE47E1" w:rsidRPr="00A37BF2">
              <w:t xml:space="preserve"> (</w:t>
            </w:r>
            <w:r>
              <w:t>од</w:t>
            </w:r>
            <w:r w:rsidR="00AE47E1" w:rsidRPr="00A37BF2">
              <w:t>-</w:t>
            </w:r>
            <w:r>
              <w:t>до</w:t>
            </w:r>
            <w:r w:rsidR="00AE47E1" w:rsidRPr="00A37BF2">
              <w:t>)</w:t>
            </w:r>
          </w:p>
        </w:tc>
        <w:tc>
          <w:tcPr>
            <w:tcW w:w="4961" w:type="dxa"/>
            <w:vAlign w:val="center"/>
          </w:tcPr>
          <w:p w:rsidR="00AE47E1" w:rsidRPr="00A37BF2" w:rsidRDefault="003E752E" w:rsidP="00AE47E1">
            <w:pPr>
              <w:spacing w:before="60" w:after="60"/>
              <w:rPr>
                <w:lang w:val="de-DE"/>
              </w:rPr>
            </w:pPr>
            <w:r w:rsidRPr="00A37B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A37BF2">
              <w:rPr>
                <w:b/>
              </w:rPr>
              <w:instrText xml:space="preserve"> FORMTEXT </w:instrText>
            </w:r>
            <w:r w:rsidRPr="00A37BF2">
              <w:rPr>
                <w:b/>
              </w:rPr>
            </w:r>
            <w:r w:rsidRPr="00A37BF2">
              <w:rPr>
                <w:b/>
              </w:rPr>
              <w:fldChar w:fldCharType="separate"/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Pr="00A37BF2">
              <w:rPr>
                <w:b/>
              </w:rPr>
              <w:fldChar w:fldCharType="end"/>
            </w:r>
          </w:p>
        </w:tc>
      </w:tr>
      <w:tr w:rsidR="00AE47E1" w:rsidRPr="00A37BF2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37BF2" w:rsidRDefault="00A37BF2" w:rsidP="00AE47E1">
            <w:pPr>
              <w:spacing w:before="60" w:after="60"/>
              <w:jc w:val="left"/>
            </w:pPr>
            <w:r>
              <w:t>Остали</w:t>
            </w:r>
            <w:r w:rsidR="00AE47E1" w:rsidRPr="00A37BF2">
              <w:t xml:space="preserve"> </w:t>
            </w:r>
            <w:r>
              <w:t>детаљи</w:t>
            </w:r>
          </w:p>
        </w:tc>
        <w:tc>
          <w:tcPr>
            <w:tcW w:w="4961" w:type="dxa"/>
            <w:vAlign w:val="center"/>
          </w:tcPr>
          <w:p w:rsidR="00AE47E1" w:rsidRPr="00A37BF2" w:rsidRDefault="003E752E" w:rsidP="00AE47E1">
            <w:pPr>
              <w:spacing w:before="60" w:after="60"/>
              <w:rPr>
                <w:lang w:val="de-DE"/>
              </w:rPr>
            </w:pPr>
            <w:r w:rsidRPr="00A37BF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A37BF2">
              <w:rPr>
                <w:b/>
              </w:rPr>
              <w:instrText xml:space="preserve"> FORMTEXT </w:instrText>
            </w:r>
            <w:r w:rsidRPr="00A37BF2">
              <w:rPr>
                <w:b/>
              </w:rPr>
            </w:r>
            <w:r w:rsidRPr="00A37BF2">
              <w:rPr>
                <w:b/>
              </w:rPr>
              <w:fldChar w:fldCharType="separate"/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="00AE47E1" w:rsidRPr="00A37BF2">
              <w:rPr>
                <w:b/>
                <w:noProof/>
              </w:rPr>
              <w:t> </w:t>
            </w:r>
            <w:r w:rsidRPr="00A37BF2">
              <w:rPr>
                <w:b/>
              </w:rPr>
              <w:fldChar w:fldCharType="end"/>
            </w:r>
          </w:p>
        </w:tc>
      </w:tr>
    </w:tbl>
    <w:p w:rsidR="00CA1666" w:rsidRPr="00A37BF2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D059AC" w:rsidRPr="00A37BF2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A37BF2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Ц</w:t>
            </w:r>
            <w:r w:rsidR="00D059AC" w:rsidRPr="00A37BF2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caps/>
                <w:sz w:val="28"/>
                <w:szCs w:val="28"/>
                <w:lang w:val="de-DE"/>
              </w:rPr>
              <w:t>Индикација</w:t>
            </w:r>
            <w:r w:rsidR="00E121BC" w:rsidRPr="00A37BF2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предметне</w:t>
            </w:r>
            <w:r w:rsidR="00E121BC" w:rsidRPr="00A37BF2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трансакције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1B7984">
        <w:trPr>
          <w:trHeight w:val="397"/>
        </w:trPr>
        <w:tc>
          <w:tcPr>
            <w:tcW w:w="9526" w:type="dxa"/>
            <w:vAlign w:val="center"/>
          </w:tcPr>
          <w:p w:rsidR="00E121BC" w:rsidRDefault="00A37BF2" w:rsidP="004D51B6">
            <w:pPr>
              <w:spacing w:before="60" w:after="60"/>
              <w:rPr>
                <w:b/>
              </w:rPr>
            </w:pPr>
            <w:r>
              <w:rPr>
                <w:lang w:val="de-DE"/>
              </w:rPr>
              <w:t>У</w:t>
            </w:r>
            <w:r w:rsidR="00E121BC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наставку</w:t>
            </w:r>
            <w:r w:rsidR="00E121BC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навести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детаље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уговора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закључен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да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би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покрио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тренутни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физички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губитак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посљедица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непланираних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прекида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рада</w:t>
            </w:r>
            <w:r w:rsidR="00E121BC" w:rsidRPr="00001C1C">
              <w:rPr>
                <w:lang w:val="de-DE"/>
              </w:rPr>
              <w:t xml:space="preserve">. </w:t>
            </w:r>
            <w:r>
              <w:rPr>
                <w:lang w:val="de-DE"/>
              </w:rPr>
              <w:t>Детаљи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треба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минимално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да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укључују</w:t>
            </w:r>
            <w:r w:rsidR="00E121BC" w:rsidRPr="00001C1C">
              <w:rPr>
                <w:lang w:val="de-DE"/>
              </w:rPr>
              <w:t xml:space="preserve">: </w:t>
            </w:r>
            <w:r>
              <w:rPr>
                <w:lang w:val="de-DE"/>
              </w:rPr>
              <w:t>уговорени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капацитет</w:t>
            </w:r>
            <w:r w:rsidR="00E121BC" w:rsidRPr="00001C1C">
              <w:rPr>
                <w:lang w:val="de-DE"/>
              </w:rPr>
              <w:t xml:space="preserve">, </w:t>
            </w:r>
            <w:r>
              <w:rPr>
                <w:lang w:val="de-DE"/>
              </w:rPr>
              <w:t>цијену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јединици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којом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тргује</w:t>
            </w:r>
            <w:r w:rsidR="00E121BC" w:rsidRPr="00001C1C">
              <w:rPr>
                <w:lang w:val="de-DE"/>
              </w:rPr>
              <w:t xml:space="preserve">, </w:t>
            </w:r>
            <w:r>
              <w:rPr>
                <w:lang w:val="de-DE"/>
              </w:rPr>
              <w:t>дужину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уговора</w:t>
            </w:r>
            <w:r w:rsidR="00E121BC" w:rsidRPr="00001C1C">
              <w:rPr>
                <w:lang w:val="de-DE"/>
              </w:rPr>
              <w:t xml:space="preserve"> (</w:t>
            </w:r>
            <w:r>
              <w:rPr>
                <w:lang w:val="de-DE"/>
              </w:rPr>
              <w:t>датум</w:t>
            </w:r>
            <w:r w:rsidR="00E121BC" w:rsidRPr="00001C1C">
              <w:rPr>
                <w:lang w:val="de-DE"/>
              </w:rPr>
              <w:t>/</w:t>
            </w:r>
            <w:r>
              <w:rPr>
                <w:lang w:val="de-DE"/>
              </w:rPr>
              <w:t>сате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испоруке</w:t>
            </w:r>
            <w:r w:rsidR="00E121BC" w:rsidRPr="00001C1C">
              <w:rPr>
                <w:lang w:val="de-DE"/>
              </w:rPr>
              <w:t xml:space="preserve">), </w:t>
            </w:r>
            <w:r>
              <w:rPr>
                <w:lang w:val="de-DE"/>
              </w:rPr>
              <w:t>друге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стране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у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уговору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E121BC" w:rsidRPr="00001C1C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датум</w:t>
            </w:r>
            <w:r w:rsidR="00E121B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E121BC">
              <w:rPr>
                <w:lang w:val="de-DE"/>
              </w:rPr>
              <w:t xml:space="preserve"> </w:t>
            </w:r>
            <w:r>
              <w:rPr>
                <w:lang w:val="de-DE"/>
              </w:rPr>
              <w:t>вријеме</w:t>
            </w:r>
            <w:r w:rsidR="00E121BC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закључивања</w:t>
            </w:r>
            <w:r w:rsidR="00E121BC">
              <w:rPr>
                <w:lang w:val="de-DE"/>
              </w:rPr>
              <w:t>.</w:t>
            </w:r>
          </w:p>
          <w:p w:rsidR="00D059AC" w:rsidRDefault="003E752E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3E752E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3E752E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3E752E" w:rsidP="00AE47E1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A37BF2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lang w:val="de-DE"/>
        </w:rPr>
        <w:t>ДЕРК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може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захтијевати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додатне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информације</w:t>
      </w:r>
      <w:r w:rsidR="00AE47E1">
        <w:rPr>
          <w:lang w:val="de-DE"/>
        </w:rPr>
        <w:t>.</w:t>
      </w:r>
    </w:p>
    <w:sectPr w:rsidR="00CA1666" w:rsidSect="00712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8D" w:rsidRDefault="00D75E8D" w:rsidP="00103492">
      <w:r>
        <w:separator/>
      </w:r>
    </w:p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 w:rsidP="00D37F13"/>
    <w:p w:rsidR="00D75E8D" w:rsidRDefault="00D75E8D"/>
  </w:endnote>
  <w:endnote w:type="continuationSeparator" w:id="0">
    <w:p w:rsidR="00D75E8D" w:rsidRDefault="00D75E8D" w:rsidP="00103492">
      <w:r>
        <w:continuationSeparator/>
      </w:r>
    </w:p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 w:rsidP="00D37F13"/>
    <w:p w:rsidR="00D75E8D" w:rsidRDefault="00D75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3E752E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A37BF2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Образац</w:t>
    </w:r>
    <w:r w:rsidR="00CA1666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РЕМИТ</w:t>
    </w:r>
    <w:r w:rsidR="00CA1666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П</w:t>
    </w:r>
    <w:r w:rsidR="00202DDA">
      <w:rPr>
        <w:rStyle w:val="PageNumber"/>
        <w:i/>
        <w:sz w:val="20"/>
      </w:rPr>
      <w:t>-</w:t>
    </w:r>
    <w:r w:rsidR="009A35C3">
      <w:rPr>
        <w:rStyle w:val="PageNumber"/>
        <w:i/>
        <w:sz w:val="20"/>
      </w:rPr>
      <w:t>3</w:t>
    </w:r>
    <w:r w:rsidR="00202DDA">
      <w:rPr>
        <w:rStyle w:val="PageNumber"/>
        <w:i/>
        <w:sz w:val="20"/>
      </w:rPr>
      <w:t xml:space="preserve">, </w:t>
    </w:r>
    <w:r>
      <w:rPr>
        <w:rStyle w:val="PageNumber"/>
        <w:i/>
        <w:sz w:val="20"/>
      </w:rPr>
      <w:t>страна</w:t>
    </w:r>
    <w:r w:rsidR="00202DDA">
      <w:rPr>
        <w:rStyle w:val="PageNumber"/>
        <w:i/>
        <w:sz w:val="20"/>
      </w:rPr>
      <w:t xml:space="preserve"> </w:t>
    </w:r>
    <w:r w:rsidR="003E752E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3E752E" w:rsidRPr="00036DDB">
      <w:rPr>
        <w:rStyle w:val="PageNumber"/>
        <w:i/>
        <w:sz w:val="20"/>
      </w:rPr>
      <w:fldChar w:fldCharType="separate"/>
    </w:r>
    <w:r w:rsidR="0025354C">
      <w:rPr>
        <w:rStyle w:val="PageNumber"/>
        <w:i/>
        <w:noProof/>
        <w:sz w:val="20"/>
      </w:rPr>
      <w:t>2</w:t>
    </w:r>
    <w:r w:rsidR="003E752E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2" w:rsidRDefault="00A3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8D" w:rsidRDefault="00D75E8D" w:rsidP="00103492">
      <w:r>
        <w:separator/>
      </w:r>
    </w:p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 w:rsidP="00D37F13"/>
    <w:p w:rsidR="00D75E8D" w:rsidRDefault="00D75E8D"/>
  </w:footnote>
  <w:footnote w:type="continuationSeparator" w:id="0">
    <w:p w:rsidR="00D75E8D" w:rsidRDefault="00D75E8D" w:rsidP="00103492">
      <w:r>
        <w:continuationSeparator/>
      </w:r>
    </w:p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103492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 w:rsidP="000C0E43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/>
    <w:p w:rsidR="00D75E8D" w:rsidRDefault="00D75E8D" w:rsidP="00D37F13"/>
    <w:p w:rsidR="00D75E8D" w:rsidRDefault="00D75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2" w:rsidRDefault="00A37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LIQoeThoWJjVAzRievOZZ3XmZA=" w:salt="rKJOMO4A7SKMriHHwECgK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2DF6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852BB"/>
    <w:rsid w:val="00190A8F"/>
    <w:rsid w:val="001925AF"/>
    <w:rsid w:val="001A0563"/>
    <w:rsid w:val="001A17AC"/>
    <w:rsid w:val="001A24AF"/>
    <w:rsid w:val="001A6853"/>
    <w:rsid w:val="001B7984"/>
    <w:rsid w:val="001C673B"/>
    <w:rsid w:val="001C6895"/>
    <w:rsid w:val="001C6982"/>
    <w:rsid w:val="001C7769"/>
    <w:rsid w:val="001D0C37"/>
    <w:rsid w:val="001D256F"/>
    <w:rsid w:val="001D769D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5354C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B7FE2"/>
    <w:rsid w:val="003C6FB4"/>
    <w:rsid w:val="003D0006"/>
    <w:rsid w:val="003E3329"/>
    <w:rsid w:val="003E4BC6"/>
    <w:rsid w:val="003E752E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299E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135A"/>
    <w:rsid w:val="00696E97"/>
    <w:rsid w:val="006A1BCF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03E2B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A7B3F"/>
    <w:rsid w:val="007B0BD9"/>
    <w:rsid w:val="007B1390"/>
    <w:rsid w:val="007B3015"/>
    <w:rsid w:val="007B5D44"/>
    <w:rsid w:val="007B76FD"/>
    <w:rsid w:val="007D0C81"/>
    <w:rsid w:val="007D218D"/>
    <w:rsid w:val="007D2F32"/>
    <w:rsid w:val="007D5827"/>
    <w:rsid w:val="007E0AA3"/>
    <w:rsid w:val="007F2701"/>
    <w:rsid w:val="007F554E"/>
    <w:rsid w:val="007F7DD6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7C15"/>
    <w:rsid w:val="00882127"/>
    <w:rsid w:val="008857A1"/>
    <w:rsid w:val="00890728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31B44"/>
    <w:rsid w:val="009338E1"/>
    <w:rsid w:val="00943132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35C3"/>
    <w:rsid w:val="009A48A4"/>
    <w:rsid w:val="009B49D2"/>
    <w:rsid w:val="009C5A63"/>
    <w:rsid w:val="009C67DF"/>
    <w:rsid w:val="009D45D0"/>
    <w:rsid w:val="009D662B"/>
    <w:rsid w:val="009E3632"/>
    <w:rsid w:val="009E65C6"/>
    <w:rsid w:val="009E7C6A"/>
    <w:rsid w:val="009F6DE0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37BF2"/>
    <w:rsid w:val="00A43963"/>
    <w:rsid w:val="00A5262D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25E3"/>
    <w:rsid w:val="00AB2D0B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47E1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64E7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1666"/>
    <w:rsid w:val="00CA4658"/>
    <w:rsid w:val="00CA4B85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0DE2"/>
    <w:rsid w:val="00CE173F"/>
    <w:rsid w:val="00CE4766"/>
    <w:rsid w:val="00CE65A3"/>
    <w:rsid w:val="00CE660B"/>
    <w:rsid w:val="00CE7769"/>
    <w:rsid w:val="00CF0958"/>
    <w:rsid w:val="00D00F2E"/>
    <w:rsid w:val="00D059AC"/>
    <w:rsid w:val="00D175AE"/>
    <w:rsid w:val="00D226DC"/>
    <w:rsid w:val="00D27CE9"/>
    <w:rsid w:val="00D33642"/>
    <w:rsid w:val="00D36E48"/>
    <w:rsid w:val="00D37F13"/>
    <w:rsid w:val="00D42CF4"/>
    <w:rsid w:val="00D44227"/>
    <w:rsid w:val="00D5395E"/>
    <w:rsid w:val="00D57CDC"/>
    <w:rsid w:val="00D61B8C"/>
    <w:rsid w:val="00D62991"/>
    <w:rsid w:val="00D744AC"/>
    <w:rsid w:val="00D759F4"/>
    <w:rsid w:val="00D75E8D"/>
    <w:rsid w:val="00D805FD"/>
    <w:rsid w:val="00D86DA1"/>
    <w:rsid w:val="00D90517"/>
    <w:rsid w:val="00D905C1"/>
    <w:rsid w:val="00D96AD0"/>
    <w:rsid w:val="00DA44FD"/>
    <w:rsid w:val="00DB2792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21BC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6E4F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1B29"/>
    <w:rsid w:val="00E94A00"/>
    <w:rsid w:val="00E96B47"/>
    <w:rsid w:val="00EA0F3F"/>
    <w:rsid w:val="00EA24FC"/>
    <w:rsid w:val="00EA49C7"/>
    <w:rsid w:val="00EC173C"/>
    <w:rsid w:val="00EC2AA8"/>
    <w:rsid w:val="00ED1C1E"/>
    <w:rsid w:val="00ED2C16"/>
    <w:rsid w:val="00EE2ED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12CF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1F96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62A6-1BCA-4D64-A3F3-19A2F32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6</cp:revision>
  <cp:lastPrinted>2020-09-07T08:17:00Z</cp:lastPrinted>
  <dcterms:created xsi:type="dcterms:W3CDTF">2020-09-08T05:37:00Z</dcterms:created>
  <dcterms:modified xsi:type="dcterms:W3CDTF">2020-09-10T06:23:00Z</dcterms:modified>
</cp:coreProperties>
</file>